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3C65" w:rsidRDefault="00853C65">
      <w:pPr>
        <w:pStyle w:val="Heading1"/>
        <w:rPr>
          <w:rFonts w:ascii="Verdana" w:hAnsi="Verdana"/>
          <w:sz w:val="20"/>
          <w:szCs w:val="28"/>
        </w:rPr>
      </w:pPr>
      <w:bookmarkStart w:id="0" w:name="_GoBack"/>
      <w:bookmarkEnd w:id="0"/>
      <w:r>
        <w:rPr>
          <w:rFonts w:ascii="Verdana" w:hAnsi="Verdana"/>
          <w:sz w:val="20"/>
          <w:szCs w:val="28"/>
        </w:rPr>
        <w:t>Standard Operating Procedure</w:t>
      </w:r>
      <w:r w:rsidR="006D142B">
        <w:rPr>
          <w:rFonts w:ascii="Verdana" w:hAnsi="Verdana"/>
          <w:sz w:val="20"/>
          <w:szCs w:val="28"/>
        </w:rPr>
        <w:t>:</w:t>
      </w:r>
      <w:r w:rsidR="00EB1AE4">
        <w:rPr>
          <w:rFonts w:ascii="Verdana" w:hAnsi="Verdana"/>
          <w:sz w:val="20"/>
          <w:szCs w:val="28"/>
        </w:rPr>
        <w:t xml:space="preserve"> Step 4</w:t>
      </w:r>
      <w:r w:rsidR="003F76BA">
        <w:rPr>
          <w:rFonts w:ascii="Verdana" w:hAnsi="Verdana"/>
          <w:sz w:val="20"/>
          <w:szCs w:val="28"/>
        </w:rPr>
        <w:t xml:space="preserve"> “</w:t>
      </w:r>
      <w:r w:rsidR="00EB1AE4">
        <w:rPr>
          <w:rFonts w:ascii="Verdana" w:hAnsi="Verdana"/>
          <w:sz w:val="20"/>
          <w:szCs w:val="28"/>
        </w:rPr>
        <w:t>Interview Preparation</w:t>
      </w:r>
      <w:r w:rsidR="003F76BA">
        <w:rPr>
          <w:rFonts w:ascii="Verdana" w:hAnsi="Verdana"/>
          <w:sz w:val="20"/>
          <w:szCs w:val="28"/>
        </w:rPr>
        <w:t>”</w:t>
      </w:r>
    </w:p>
    <w:p w:rsidR="00853C65" w:rsidRDefault="00853C65">
      <w:pPr>
        <w:rPr>
          <w:rFonts w:ascii="Verdana" w:hAnsi="Verdana"/>
          <w:sz w:val="20"/>
        </w:rPr>
      </w:pPr>
    </w:p>
    <w:p w:rsidR="00853C65" w:rsidRDefault="00853C65">
      <w:pPr>
        <w:pStyle w:val="Heading2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1.</w:t>
      </w:r>
      <w:r>
        <w:rPr>
          <w:rFonts w:ascii="Verdana" w:hAnsi="Verdana"/>
          <w:sz w:val="20"/>
        </w:rPr>
        <w:tab/>
      </w:r>
      <w:r w:rsidR="007A10E7">
        <w:rPr>
          <w:rFonts w:ascii="Verdana" w:hAnsi="Verdana"/>
          <w:sz w:val="20"/>
        </w:rPr>
        <w:t xml:space="preserve">Official Name of SOP and </w:t>
      </w:r>
      <w:r>
        <w:rPr>
          <w:rFonts w:ascii="Verdana" w:hAnsi="Verdana"/>
          <w:sz w:val="20"/>
        </w:rPr>
        <w:t>Purpose</w:t>
      </w:r>
    </w:p>
    <w:p w:rsidR="00853C65" w:rsidRDefault="00EB1AE4">
      <w:pPr>
        <w:rPr>
          <w:rFonts w:ascii="Verdana" w:hAnsi="Verdana"/>
          <w:sz w:val="20"/>
        </w:rPr>
      </w:pPr>
      <w:r>
        <w:rPr>
          <w:rFonts w:ascii="Verdana" w:hAnsi="Verdana"/>
          <w:b/>
          <w:sz w:val="20"/>
        </w:rPr>
        <w:t>Student Internship Step 4</w:t>
      </w:r>
      <w:r w:rsidR="00FA5DB6">
        <w:rPr>
          <w:rFonts w:ascii="Verdana" w:hAnsi="Verdana"/>
          <w:b/>
          <w:sz w:val="20"/>
        </w:rPr>
        <w:t>:</w:t>
      </w:r>
      <w:r w:rsidR="00D57D6A">
        <w:rPr>
          <w:rFonts w:ascii="Verdana" w:hAnsi="Verdana"/>
          <w:sz w:val="20"/>
        </w:rPr>
        <w:t xml:space="preserve"> </w:t>
      </w:r>
      <w:r w:rsidR="000E0E6B">
        <w:rPr>
          <w:rFonts w:ascii="Verdana" w:hAnsi="Verdana"/>
          <w:sz w:val="20"/>
        </w:rPr>
        <w:t>Ge</w:t>
      </w:r>
      <w:r w:rsidR="00605048">
        <w:rPr>
          <w:rFonts w:ascii="Verdana" w:hAnsi="Verdana"/>
          <w:sz w:val="20"/>
        </w:rPr>
        <w:t>neral outline concerning interview preparation and interview assistance</w:t>
      </w:r>
    </w:p>
    <w:p w:rsidR="00853C65" w:rsidRDefault="00853C65">
      <w:pPr>
        <w:pStyle w:val="Heading2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2.</w:t>
      </w:r>
      <w:r>
        <w:rPr>
          <w:rFonts w:ascii="Verdana" w:hAnsi="Verdana"/>
          <w:sz w:val="20"/>
        </w:rPr>
        <w:tab/>
        <w:t>Scope</w:t>
      </w:r>
    </w:p>
    <w:p w:rsidR="007A10E7" w:rsidRDefault="000E0E6B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Primaril</w:t>
      </w:r>
      <w:r w:rsidR="00605048">
        <w:rPr>
          <w:rFonts w:ascii="Verdana" w:hAnsi="Verdana"/>
          <w:sz w:val="20"/>
        </w:rPr>
        <w:t>y concerns interview preparation and assistance</w:t>
      </w:r>
      <w:r>
        <w:rPr>
          <w:rFonts w:ascii="Verdana" w:hAnsi="Verdana"/>
          <w:sz w:val="20"/>
        </w:rPr>
        <w:t xml:space="preserve"> conducted by CDC and/or Professor</w:t>
      </w:r>
    </w:p>
    <w:p w:rsidR="00D57D6A" w:rsidRDefault="00D57D6A">
      <w:pPr>
        <w:rPr>
          <w:rFonts w:ascii="Verdana" w:hAnsi="Verdana"/>
          <w:sz w:val="20"/>
        </w:rPr>
      </w:pPr>
    </w:p>
    <w:p w:rsidR="00853C65" w:rsidRDefault="00853C65">
      <w:pPr>
        <w:pStyle w:val="Heading2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3.</w:t>
      </w:r>
      <w:r>
        <w:rPr>
          <w:rFonts w:ascii="Verdana" w:hAnsi="Verdana"/>
          <w:sz w:val="20"/>
        </w:rPr>
        <w:tab/>
        <w:t>Prerequisites</w:t>
      </w:r>
    </w:p>
    <w:p w:rsidR="00853C65" w:rsidRDefault="000E0E6B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Completi</w:t>
      </w:r>
      <w:r w:rsidR="00605048">
        <w:rPr>
          <w:rFonts w:ascii="Verdana" w:hAnsi="Verdana"/>
          <w:sz w:val="20"/>
        </w:rPr>
        <w:t>ng of steps 1 – 3 after interview date/time confirmation</w:t>
      </w:r>
    </w:p>
    <w:p w:rsidR="007E5141" w:rsidRDefault="007E5141">
      <w:pPr>
        <w:rPr>
          <w:rFonts w:ascii="Verdana" w:hAnsi="Verdana"/>
          <w:sz w:val="20"/>
        </w:rPr>
      </w:pPr>
    </w:p>
    <w:p w:rsidR="00853C65" w:rsidRDefault="00853C65">
      <w:pPr>
        <w:pStyle w:val="Heading2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4.</w:t>
      </w:r>
      <w:r>
        <w:rPr>
          <w:rFonts w:ascii="Verdana" w:hAnsi="Verdana"/>
          <w:sz w:val="20"/>
        </w:rPr>
        <w:tab/>
        <w:t>Responsibilities</w:t>
      </w:r>
      <w:r w:rsidR="00F41A6B">
        <w:rPr>
          <w:rFonts w:ascii="Verdana" w:hAnsi="Verdana"/>
          <w:sz w:val="20"/>
        </w:rPr>
        <w:t>/Purpose</w:t>
      </w:r>
    </w:p>
    <w:p w:rsidR="00F41A6B" w:rsidRDefault="00F41A6B" w:rsidP="00D144BB">
      <w:pPr>
        <w:numPr>
          <w:ilvl w:val="0"/>
          <w:numId w:val="6"/>
        </w:num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Student’s </w:t>
      </w:r>
      <w:r w:rsidR="00D144BB">
        <w:rPr>
          <w:rFonts w:ascii="Verdana" w:hAnsi="Verdana"/>
          <w:sz w:val="20"/>
        </w:rPr>
        <w:t xml:space="preserve">preparatory work for phone and/or Skype interview to include interview coaching and possible interview questions </w:t>
      </w:r>
    </w:p>
    <w:p w:rsidR="00D144BB" w:rsidRDefault="00D144BB" w:rsidP="00D144BB">
      <w:pPr>
        <w:numPr>
          <w:ilvl w:val="0"/>
          <w:numId w:val="6"/>
        </w:num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Student’s revision of resume and/or cover letter as needed for the interview</w:t>
      </w:r>
    </w:p>
    <w:p w:rsidR="00D144BB" w:rsidRPr="00D144BB" w:rsidRDefault="00D144BB" w:rsidP="00D144BB">
      <w:pPr>
        <w:numPr>
          <w:ilvl w:val="0"/>
          <w:numId w:val="6"/>
        </w:num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Technical assistance and/or providing interview room equipped with camera and/or phone if needed by the student</w:t>
      </w:r>
    </w:p>
    <w:p w:rsidR="00853C65" w:rsidRDefault="00853C65">
      <w:pPr>
        <w:pStyle w:val="Heading2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5.</w:t>
      </w:r>
      <w:r>
        <w:rPr>
          <w:rFonts w:ascii="Verdana" w:hAnsi="Verdana"/>
          <w:sz w:val="20"/>
        </w:rPr>
        <w:tab/>
        <w:t>Procedure</w:t>
      </w:r>
    </w:p>
    <w:p w:rsidR="00F41A6B" w:rsidRDefault="00D144BB" w:rsidP="00080005">
      <w:pPr>
        <w:rPr>
          <w:rFonts w:ascii="Verdana" w:hAnsi="Verdana"/>
          <w:sz w:val="20"/>
          <w:lang w:eastAsia="ko-KR"/>
        </w:rPr>
      </w:pPr>
      <w:r>
        <w:rPr>
          <w:rFonts w:ascii="Verdana" w:hAnsi="Verdana"/>
          <w:sz w:val="20"/>
          <w:lang w:eastAsia="ko-KR"/>
        </w:rPr>
        <w:t>After confirming interview date/time, CDC staff or professor will meet with the student to prepare him/her for the required phone or Skype interview</w:t>
      </w:r>
    </w:p>
    <w:p w:rsidR="00916A94" w:rsidRDefault="00916A94">
      <w:pPr>
        <w:rPr>
          <w:rFonts w:ascii="Verdana" w:hAnsi="Verdana"/>
          <w:sz w:val="20"/>
        </w:rPr>
      </w:pPr>
    </w:p>
    <w:p w:rsidR="00853C65" w:rsidRDefault="00853C65">
      <w:pPr>
        <w:pStyle w:val="Heading2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6.</w:t>
      </w:r>
      <w:r>
        <w:rPr>
          <w:rFonts w:ascii="Verdana" w:hAnsi="Verdana"/>
          <w:sz w:val="20"/>
        </w:rPr>
        <w:tab/>
        <w:t>References</w:t>
      </w:r>
    </w:p>
    <w:p w:rsidR="00174CE6" w:rsidRDefault="00D144BB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2017-115 MOE Guidelines on Internship Operations Article 5-4</w:t>
      </w:r>
    </w:p>
    <w:p w:rsidR="00D144BB" w:rsidRDefault="00D144BB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Woosong University Academic Affairs Policy 4-1-17a Article 8</w:t>
      </w:r>
    </w:p>
    <w:p w:rsidR="00260992" w:rsidRDefault="00853C65" w:rsidP="00D54C3D">
      <w:pPr>
        <w:pStyle w:val="Heading2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7. </w:t>
      </w:r>
      <w:r>
        <w:rPr>
          <w:rFonts w:ascii="Verdana" w:hAnsi="Verdana"/>
          <w:sz w:val="20"/>
        </w:rPr>
        <w:tab/>
        <w:t xml:space="preserve">Definitions </w:t>
      </w:r>
    </w:p>
    <w:p w:rsidR="00260992" w:rsidRPr="00260992" w:rsidRDefault="00D144BB" w:rsidP="00260992">
      <w:pPr>
        <w:rPr>
          <w:rFonts w:ascii="Verdana" w:hAnsi="Verdana"/>
          <w:sz w:val="20"/>
          <w:lang w:eastAsia="ko-KR"/>
        </w:rPr>
      </w:pPr>
      <w:r>
        <w:rPr>
          <w:rFonts w:ascii="Verdana" w:hAnsi="Verdana"/>
          <w:sz w:val="20"/>
          <w:lang w:eastAsia="ko-KR"/>
        </w:rPr>
        <w:t>Interview preparation</w:t>
      </w:r>
      <w:r w:rsidR="00F41A6B">
        <w:rPr>
          <w:rFonts w:ascii="Verdana" w:hAnsi="Verdana"/>
          <w:sz w:val="20"/>
          <w:lang w:eastAsia="ko-KR"/>
        </w:rPr>
        <w:t xml:space="preserve"> </w:t>
      </w:r>
      <w:r w:rsidR="00260992" w:rsidRPr="00260992">
        <w:rPr>
          <w:rFonts w:ascii="Verdana" w:hAnsi="Verdana"/>
          <w:sz w:val="20"/>
          <w:lang w:eastAsia="ko-KR"/>
        </w:rPr>
        <w:t xml:space="preserve">determines and regulates the </w:t>
      </w:r>
      <w:r w:rsidR="00260992">
        <w:rPr>
          <w:rFonts w:ascii="Verdana" w:hAnsi="Verdana"/>
          <w:sz w:val="20"/>
          <w:lang w:eastAsia="ko-KR"/>
        </w:rPr>
        <w:t xml:space="preserve">issues </w:t>
      </w:r>
      <w:r w:rsidR="00260992" w:rsidRPr="00260992">
        <w:rPr>
          <w:rFonts w:ascii="Verdana" w:hAnsi="Verdana"/>
          <w:sz w:val="20"/>
          <w:lang w:eastAsia="ko-KR"/>
        </w:rPr>
        <w:t>with regards to:</w:t>
      </w:r>
    </w:p>
    <w:p w:rsidR="00C7373B" w:rsidRDefault="00D144BB" w:rsidP="00D144BB">
      <w:pPr>
        <w:numPr>
          <w:ilvl w:val="0"/>
          <w:numId w:val="8"/>
        </w:numPr>
        <w:rPr>
          <w:rFonts w:ascii="Verdana" w:hAnsi="Verdana"/>
          <w:sz w:val="20"/>
          <w:lang w:eastAsia="ko-KR"/>
        </w:rPr>
      </w:pPr>
      <w:r>
        <w:rPr>
          <w:rFonts w:ascii="Verdana" w:hAnsi="Verdana"/>
          <w:sz w:val="20"/>
          <w:lang w:eastAsia="ko-KR"/>
        </w:rPr>
        <w:t>Assistance and preparation necessary for the student to pass the interview procedure</w:t>
      </w:r>
    </w:p>
    <w:p w:rsidR="00D144BB" w:rsidRDefault="00D144BB" w:rsidP="00D144BB">
      <w:pPr>
        <w:numPr>
          <w:ilvl w:val="0"/>
          <w:numId w:val="8"/>
        </w:numPr>
        <w:rPr>
          <w:rFonts w:ascii="Verdana" w:hAnsi="Verdana"/>
          <w:sz w:val="20"/>
          <w:lang w:eastAsia="ko-KR"/>
        </w:rPr>
      </w:pPr>
      <w:r>
        <w:rPr>
          <w:rFonts w:ascii="Verdana" w:hAnsi="Verdana"/>
          <w:sz w:val="20"/>
          <w:lang w:eastAsia="ko-KR"/>
        </w:rPr>
        <w:t>Assistance and preparation necessary for the student to revise resume and cover letter as needed by the interview procedure</w:t>
      </w:r>
    </w:p>
    <w:p w:rsidR="00D144BB" w:rsidRPr="00D144BB" w:rsidRDefault="00D144BB" w:rsidP="00D144BB">
      <w:pPr>
        <w:numPr>
          <w:ilvl w:val="0"/>
          <w:numId w:val="8"/>
        </w:numPr>
        <w:rPr>
          <w:rFonts w:ascii="Verdana" w:hAnsi="Verdana"/>
          <w:sz w:val="20"/>
          <w:lang w:eastAsia="ko-KR"/>
        </w:rPr>
      </w:pPr>
      <w:r>
        <w:rPr>
          <w:rFonts w:ascii="Verdana" w:hAnsi="Verdana"/>
          <w:sz w:val="20"/>
          <w:lang w:eastAsia="ko-KR"/>
        </w:rPr>
        <w:t>Assistance for students with technical and/or space necessary to conduct the interview procedure</w:t>
      </w:r>
    </w:p>
    <w:sectPr w:rsidR="00D144BB" w:rsidRPr="00D144BB" w:rsidSect="00237904">
      <w:headerReference w:type="default" r:id="rId7"/>
      <w:footerReference w:type="default" r:id="rId8"/>
      <w:pgSz w:w="11907" w:h="16839" w:code="9"/>
      <w:pgMar w:top="1440" w:right="1800" w:bottom="1440" w:left="180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5028" w:rsidRDefault="00B05028">
      <w:r>
        <w:separator/>
      </w:r>
    </w:p>
  </w:endnote>
  <w:endnote w:type="continuationSeparator" w:id="0">
    <w:p w:rsidR="00B05028" w:rsidRDefault="00B05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3C65" w:rsidRPr="005F1DF4" w:rsidRDefault="0056677C" w:rsidP="005F1DF4">
    <w:pPr>
      <w:pStyle w:val="Footer"/>
      <w:jc w:val="center"/>
    </w:pPr>
    <w:r w:rsidRPr="00970D23">
      <w:rPr>
        <w:noProof/>
        <w:lang w:eastAsia="ko-KR"/>
      </w:rPr>
      <w:drawing>
        <wp:inline distT="0" distB="0" distL="0" distR="0">
          <wp:extent cx="1363980" cy="746760"/>
          <wp:effectExtent l="0" t="0" r="0" b="0"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3980" cy="746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5028" w:rsidRDefault="00B05028">
      <w:r>
        <w:separator/>
      </w:r>
    </w:p>
  </w:footnote>
  <w:footnote w:type="continuationSeparator" w:id="0">
    <w:p w:rsidR="00B05028" w:rsidRDefault="00B050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223" w:type="dxa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Look w:val="0000" w:firstRow="0" w:lastRow="0" w:firstColumn="0" w:lastColumn="0" w:noHBand="0" w:noVBand="0"/>
    </w:tblPr>
    <w:tblGrid>
      <w:gridCol w:w="5616"/>
      <w:gridCol w:w="1786"/>
      <w:gridCol w:w="1707"/>
      <w:gridCol w:w="222"/>
    </w:tblGrid>
    <w:tr w:rsidR="00853C65" w:rsidRPr="009426C5">
      <w:trPr>
        <w:trHeight w:val="360"/>
      </w:trPr>
      <w:tc>
        <w:tcPr>
          <w:tcW w:w="1620" w:type="dxa"/>
          <w:vMerge w:val="restart"/>
          <w:vAlign w:val="center"/>
        </w:tcPr>
        <w:p w:rsidR="00853C65" w:rsidRPr="009426C5" w:rsidRDefault="0056677C">
          <w:pPr>
            <w:pStyle w:val="Header"/>
            <w:jc w:val="center"/>
            <w:rPr>
              <w:rFonts w:ascii="Arial" w:hAnsi="Arial" w:cs="Arial"/>
              <w:sz w:val="18"/>
              <w:szCs w:val="18"/>
            </w:rPr>
          </w:pPr>
          <w:r w:rsidRPr="009426C5">
            <w:rPr>
              <w:noProof/>
              <w:lang w:eastAsia="ko-KR"/>
            </w:rPr>
            <w:drawing>
              <wp:inline distT="0" distB="0" distL="0" distR="0">
                <wp:extent cx="3429000" cy="685800"/>
                <wp:effectExtent l="0" t="0" r="0" b="0"/>
                <wp:docPr id="1" name="Picture 2" descr="C:\Users\Hosae\Desktop\logo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Hosae\Desktop\logo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290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60" w:type="dxa"/>
          <w:vMerge w:val="restart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Department</w:t>
          </w:r>
          <w:r w:rsidR="006C28D8" w:rsidRPr="009426C5">
            <w:rPr>
              <w:rFonts w:ascii="Arial" w:hAnsi="Arial" w:cs="Arial"/>
              <w:b/>
              <w:bCs/>
              <w:sz w:val="18"/>
              <w:szCs w:val="18"/>
            </w:rPr>
            <w:t>:</w:t>
          </w:r>
        </w:p>
        <w:p w:rsidR="006C28D8" w:rsidRPr="009426C5" w:rsidRDefault="006C28D8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All</w:t>
          </w:r>
        </w:p>
        <w:p w:rsidR="00853C65" w:rsidRPr="009426C5" w:rsidRDefault="00853C65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 xml:space="preserve"> Division/Function</w:t>
          </w:r>
          <w:r w:rsidR="006C28D8" w:rsidRPr="009426C5">
            <w:rPr>
              <w:rFonts w:ascii="Arial" w:hAnsi="Arial" w:cs="Arial"/>
              <w:b/>
              <w:bCs/>
              <w:sz w:val="18"/>
              <w:szCs w:val="18"/>
            </w:rPr>
            <w:t>:</w:t>
          </w:r>
        </w:p>
        <w:p w:rsidR="00853C65" w:rsidRPr="009426C5" w:rsidRDefault="006C28D8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All</w:t>
          </w:r>
        </w:p>
      </w:tc>
      <w:tc>
        <w:tcPr>
          <w:tcW w:w="2700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SOP #</w:t>
          </w:r>
          <w:r w:rsidR="00D57D6A" w:rsidRPr="009426C5">
            <w:rPr>
              <w:rFonts w:ascii="Arial" w:hAnsi="Arial" w:cs="Arial"/>
              <w:b/>
              <w:bCs/>
              <w:sz w:val="18"/>
              <w:szCs w:val="18"/>
            </w:rPr>
            <w:t xml:space="preserve"> 161021</w:t>
          </w:r>
          <w:r w:rsidR="006C28D8" w:rsidRPr="009426C5">
            <w:rPr>
              <w:rFonts w:ascii="Arial" w:hAnsi="Arial" w:cs="Arial"/>
              <w:b/>
              <w:bCs/>
              <w:sz w:val="18"/>
              <w:szCs w:val="18"/>
            </w:rPr>
            <w:t>01</w:t>
          </w:r>
        </w:p>
      </w:tc>
      <w:tc>
        <w:tcPr>
          <w:tcW w:w="1843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</w:tr>
    <w:tr w:rsidR="00853C65" w:rsidRPr="009426C5">
      <w:trPr>
        <w:trHeight w:val="360"/>
      </w:trPr>
      <w:tc>
        <w:tcPr>
          <w:tcW w:w="1620" w:type="dxa"/>
          <w:vMerge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3060" w:type="dxa"/>
          <w:vMerge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2700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Revision #</w:t>
          </w:r>
          <w:r w:rsidR="006C28D8" w:rsidRPr="009426C5">
            <w:rPr>
              <w:rFonts w:ascii="Arial" w:hAnsi="Arial" w:cs="Arial"/>
              <w:b/>
              <w:bCs/>
              <w:sz w:val="18"/>
              <w:szCs w:val="18"/>
            </w:rPr>
            <w:t>0.0</w:t>
          </w:r>
        </w:p>
      </w:tc>
      <w:tc>
        <w:tcPr>
          <w:tcW w:w="1843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</w:tr>
    <w:tr w:rsidR="00853C65" w:rsidRPr="009426C5">
      <w:trPr>
        <w:trHeight w:val="360"/>
      </w:trPr>
      <w:tc>
        <w:tcPr>
          <w:tcW w:w="1620" w:type="dxa"/>
          <w:vMerge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3060" w:type="dxa"/>
          <w:vMerge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2700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Implementation Date</w:t>
          </w:r>
          <w:r w:rsidR="006C28D8" w:rsidRPr="009426C5">
            <w:rPr>
              <w:rFonts w:ascii="Arial" w:hAnsi="Arial" w:cs="Arial"/>
              <w:b/>
              <w:bCs/>
              <w:sz w:val="18"/>
              <w:szCs w:val="18"/>
            </w:rPr>
            <w:t>: Spring/1</w:t>
          </w:r>
          <w:r w:rsidR="003F76BA">
            <w:rPr>
              <w:rFonts w:ascii="Arial" w:hAnsi="Arial" w:cs="Arial"/>
              <w:b/>
              <w:bCs/>
              <w:sz w:val="18"/>
              <w:szCs w:val="18"/>
            </w:rPr>
            <w:t>9</w:t>
          </w:r>
        </w:p>
      </w:tc>
      <w:tc>
        <w:tcPr>
          <w:tcW w:w="1843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</w:tr>
    <w:tr w:rsidR="00853C65" w:rsidRPr="009426C5">
      <w:trPr>
        <w:trHeight w:val="360"/>
      </w:trPr>
      <w:tc>
        <w:tcPr>
          <w:tcW w:w="1620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Page  #</w:t>
          </w:r>
          <w:r w:rsidR="006C28D8" w:rsidRPr="009426C5">
            <w:rPr>
              <w:rFonts w:ascii="Arial" w:hAnsi="Arial" w:cs="Arial"/>
              <w:b/>
              <w:bCs/>
              <w:sz w:val="18"/>
              <w:szCs w:val="18"/>
            </w:rPr>
            <w:t xml:space="preserve">: </w:t>
          </w:r>
          <w:r w:rsidR="00026EAA">
            <w:rPr>
              <w:rFonts w:ascii="Arial" w:hAnsi="Arial" w:cs="Arial"/>
              <w:b/>
              <w:bCs/>
              <w:sz w:val="18"/>
              <w:szCs w:val="18"/>
            </w:rPr>
            <w:t>1</w:t>
          </w:r>
        </w:p>
      </w:tc>
      <w:tc>
        <w:tcPr>
          <w:tcW w:w="3060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  <w:lang w:eastAsia="ko-KR"/>
            </w:rPr>
          </w:pPr>
          <w:r w:rsidRPr="009426C5">
            <w:rPr>
              <w:rFonts w:ascii="Arial" w:hAnsi="Arial" w:cs="Arial"/>
              <w:sz w:val="18"/>
              <w:szCs w:val="18"/>
            </w:rPr>
            <w:fldChar w:fldCharType="begin"/>
          </w:r>
          <w:r w:rsidRPr="009426C5">
            <w:rPr>
              <w:rFonts w:ascii="Arial" w:hAnsi="Arial" w:cs="Arial"/>
              <w:sz w:val="18"/>
              <w:szCs w:val="18"/>
            </w:rPr>
            <w:instrText xml:space="preserve"> PAGE </w:instrText>
          </w:r>
          <w:r w:rsidRPr="009426C5">
            <w:rPr>
              <w:rFonts w:ascii="Arial" w:hAnsi="Arial" w:cs="Arial"/>
              <w:sz w:val="18"/>
              <w:szCs w:val="18"/>
            </w:rPr>
            <w:fldChar w:fldCharType="separate"/>
          </w:r>
          <w:r w:rsidR="00237904">
            <w:rPr>
              <w:rFonts w:ascii="Arial" w:hAnsi="Arial" w:cs="Arial"/>
              <w:noProof/>
              <w:sz w:val="18"/>
              <w:szCs w:val="18"/>
            </w:rPr>
            <w:t>1</w:t>
          </w:r>
          <w:r w:rsidRPr="009426C5">
            <w:rPr>
              <w:rFonts w:ascii="Arial" w:hAnsi="Arial" w:cs="Arial"/>
              <w:sz w:val="18"/>
              <w:szCs w:val="18"/>
            </w:rPr>
            <w:fldChar w:fldCharType="end"/>
          </w:r>
          <w:r w:rsidR="006C28D8" w:rsidRPr="009426C5">
            <w:rPr>
              <w:rFonts w:ascii="Arial" w:hAnsi="Arial" w:cs="Arial"/>
              <w:sz w:val="18"/>
              <w:szCs w:val="18"/>
            </w:rPr>
            <w:t xml:space="preserve"> of 0</w:t>
          </w:r>
          <w:r w:rsidR="00AB5527" w:rsidRPr="009426C5">
            <w:rPr>
              <w:rFonts w:ascii="Arial" w:hAnsi="Arial" w:cs="Arial" w:hint="eastAsia"/>
              <w:sz w:val="18"/>
              <w:szCs w:val="18"/>
              <w:lang w:eastAsia="ko-KR"/>
            </w:rPr>
            <w:t>2</w:t>
          </w:r>
        </w:p>
      </w:tc>
      <w:tc>
        <w:tcPr>
          <w:tcW w:w="2700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Last Reviewed/Update Date</w:t>
          </w:r>
          <w:r w:rsidR="006C28D8" w:rsidRPr="009426C5">
            <w:rPr>
              <w:rFonts w:ascii="Arial" w:hAnsi="Arial" w:cs="Arial"/>
              <w:b/>
              <w:bCs/>
              <w:sz w:val="18"/>
              <w:szCs w:val="18"/>
            </w:rPr>
            <w:t>:</w:t>
          </w:r>
        </w:p>
      </w:tc>
      <w:tc>
        <w:tcPr>
          <w:tcW w:w="1843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</w:tr>
    <w:tr w:rsidR="00853C65" w:rsidRPr="009426C5">
      <w:trPr>
        <w:trHeight w:val="360"/>
      </w:trPr>
      <w:tc>
        <w:tcPr>
          <w:tcW w:w="1620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SOP Owner</w:t>
          </w:r>
          <w:r w:rsidR="00026EAA">
            <w:rPr>
              <w:rFonts w:ascii="Arial" w:hAnsi="Arial" w:cs="Arial"/>
              <w:b/>
              <w:bCs/>
              <w:sz w:val="18"/>
              <w:szCs w:val="18"/>
            </w:rPr>
            <w:t xml:space="preserve">: </w:t>
          </w:r>
          <w:r w:rsidR="003F76BA">
            <w:rPr>
              <w:rFonts w:ascii="Arial" w:hAnsi="Arial" w:cs="Arial"/>
              <w:b/>
              <w:bCs/>
              <w:sz w:val="18"/>
              <w:szCs w:val="18"/>
            </w:rPr>
            <w:t>CDC Director</w:t>
          </w:r>
        </w:p>
      </w:tc>
      <w:tc>
        <w:tcPr>
          <w:tcW w:w="3060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2700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Approval</w:t>
          </w:r>
        </w:p>
      </w:tc>
      <w:tc>
        <w:tcPr>
          <w:tcW w:w="1843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</w:tr>
  </w:tbl>
  <w:p w:rsidR="00853C65" w:rsidRDefault="00853C6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955130"/>
    <w:multiLevelType w:val="hybridMultilevel"/>
    <w:tmpl w:val="C74E8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DE2EAC"/>
    <w:multiLevelType w:val="hybridMultilevel"/>
    <w:tmpl w:val="89286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F17D88"/>
    <w:multiLevelType w:val="hybridMultilevel"/>
    <w:tmpl w:val="56627738"/>
    <w:lvl w:ilvl="0" w:tplc="0409000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96" w:hanging="360"/>
      </w:pPr>
      <w:rPr>
        <w:rFonts w:ascii="Wingdings" w:hAnsi="Wingdings" w:hint="default"/>
      </w:rPr>
    </w:lvl>
  </w:abstractNum>
  <w:abstractNum w:abstractNumId="3" w15:restartNumberingAfterBreak="0">
    <w:nsid w:val="35280D60"/>
    <w:multiLevelType w:val="hybridMultilevel"/>
    <w:tmpl w:val="115AF7B8"/>
    <w:lvl w:ilvl="0" w:tplc="553A0A14">
      <w:start w:val="10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783B9C"/>
    <w:multiLevelType w:val="multilevel"/>
    <w:tmpl w:val="1F6E4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6F1BB2"/>
    <w:multiLevelType w:val="hybridMultilevel"/>
    <w:tmpl w:val="4D0E7F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0B497B"/>
    <w:multiLevelType w:val="hybridMultilevel"/>
    <w:tmpl w:val="5EA2C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112E63"/>
    <w:multiLevelType w:val="multilevel"/>
    <w:tmpl w:val="752ED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4"/>
  </w:num>
  <w:num w:numId="6">
    <w:abstractNumId w:val="5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D4A"/>
    <w:rsid w:val="00026EAA"/>
    <w:rsid w:val="00080005"/>
    <w:rsid w:val="000E0E6B"/>
    <w:rsid w:val="001245C1"/>
    <w:rsid w:val="00153B6B"/>
    <w:rsid w:val="00174CE6"/>
    <w:rsid w:val="001B14DD"/>
    <w:rsid w:val="00237904"/>
    <w:rsid w:val="00260992"/>
    <w:rsid w:val="00274243"/>
    <w:rsid w:val="00276462"/>
    <w:rsid w:val="003102C9"/>
    <w:rsid w:val="003C40AA"/>
    <w:rsid w:val="003F76BA"/>
    <w:rsid w:val="0056677C"/>
    <w:rsid w:val="0058469F"/>
    <w:rsid w:val="005F1DF4"/>
    <w:rsid w:val="00605048"/>
    <w:rsid w:val="00697826"/>
    <w:rsid w:val="006C28D8"/>
    <w:rsid w:val="006D142B"/>
    <w:rsid w:val="00763DA7"/>
    <w:rsid w:val="007A10E7"/>
    <w:rsid w:val="007E5141"/>
    <w:rsid w:val="00853C65"/>
    <w:rsid w:val="00870056"/>
    <w:rsid w:val="0088151C"/>
    <w:rsid w:val="008C76B6"/>
    <w:rsid w:val="00916A94"/>
    <w:rsid w:val="009425C4"/>
    <w:rsid w:val="009426C5"/>
    <w:rsid w:val="00994D66"/>
    <w:rsid w:val="00A178ED"/>
    <w:rsid w:val="00A418DF"/>
    <w:rsid w:val="00AB5527"/>
    <w:rsid w:val="00B05028"/>
    <w:rsid w:val="00B7661F"/>
    <w:rsid w:val="00B9376E"/>
    <w:rsid w:val="00BA42D2"/>
    <w:rsid w:val="00C7373B"/>
    <w:rsid w:val="00C81FED"/>
    <w:rsid w:val="00CA566A"/>
    <w:rsid w:val="00D144BB"/>
    <w:rsid w:val="00D54C3D"/>
    <w:rsid w:val="00D57D6A"/>
    <w:rsid w:val="00E66524"/>
    <w:rsid w:val="00EB1AE4"/>
    <w:rsid w:val="00EB4D37"/>
    <w:rsid w:val="00EF4B46"/>
    <w:rsid w:val="00F14AD5"/>
    <w:rsid w:val="00F41A6B"/>
    <w:rsid w:val="00F47F95"/>
    <w:rsid w:val="00F76F4A"/>
    <w:rsid w:val="00FA0D4A"/>
    <w:rsid w:val="00FA5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37F02EA9-457D-422C-93EA-355B193FD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6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pBdr>
        <w:bottom w:val="single" w:sz="4" w:space="1" w:color="000080"/>
      </w:pBdr>
      <w:spacing w:before="120" w:after="12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customStyle="1" w:styleId="Heading2Char">
    <w:name w:val="Heading 2 Char"/>
    <w:link w:val="Heading2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080005"/>
    <w:pPr>
      <w:spacing w:line="360" w:lineRule="auto"/>
      <w:ind w:left="720"/>
      <w:contextualSpacing/>
    </w:pPr>
    <w:rPr>
      <w:rFonts w:ascii="Calibri" w:hAnsi="Calibri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7E5141"/>
    <w:pPr>
      <w:spacing w:before="100" w:beforeAutospacing="1" w:after="100" w:afterAutospacing="1"/>
    </w:pPr>
    <w:rPr>
      <w:rFonts w:eastAsia="Times New Roman"/>
      <w:lang w:eastAsia="ko-KR"/>
    </w:rPr>
  </w:style>
  <w:style w:type="character" w:customStyle="1" w:styleId="apple-converted-space">
    <w:name w:val="apple-converted-space"/>
    <w:rsid w:val="00A178ED"/>
  </w:style>
  <w:style w:type="paragraph" w:styleId="BalloonText">
    <w:name w:val="Balloon Text"/>
    <w:basedOn w:val="Normal"/>
    <w:link w:val="BalloonTextChar"/>
    <w:rsid w:val="002379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37904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471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195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Operating Procedure</vt:lpstr>
    </vt:vector>
  </TitlesOfParts>
  <Company>user</Company>
  <LinksUpToDate>false</LinksUpToDate>
  <CharactersWithSpaces>1418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Operating Procedure</dc:title>
  <dc:subject/>
  <dc:creator>Hosae Lee</dc:creator>
  <cp:keywords/>
  <cp:lastModifiedBy>hjchon</cp:lastModifiedBy>
  <cp:revision>4</cp:revision>
  <cp:lastPrinted>2019-01-21T06:56:00Z</cp:lastPrinted>
  <dcterms:created xsi:type="dcterms:W3CDTF">2019-01-19T13:42:00Z</dcterms:created>
  <dcterms:modified xsi:type="dcterms:W3CDTF">2019-01-21T06:56:00Z</dcterms:modified>
</cp:coreProperties>
</file>